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91" w:rsidRDefault="00B14C91" w:rsidP="00B14C91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54610</wp:posOffset>
            </wp:positionV>
            <wp:extent cx="1428115" cy="102743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4C91" w:rsidRDefault="00B14C91" w:rsidP="00B14C91">
      <w:pPr>
        <w:jc w:val="center"/>
        <w:rPr>
          <w:rFonts w:ascii="TH SarabunIT๙" w:hAnsi="TH SarabunIT๙" w:cs="TH SarabunIT๙"/>
        </w:rPr>
      </w:pPr>
    </w:p>
    <w:p w:rsidR="00B14C91" w:rsidRDefault="00B14C91" w:rsidP="00B14C91">
      <w:pPr>
        <w:jc w:val="center"/>
        <w:rPr>
          <w:rFonts w:ascii="TH SarabunIT๙" w:hAnsi="TH SarabunIT๙" w:cs="TH SarabunIT๙"/>
        </w:rPr>
      </w:pPr>
    </w:p>
    <w:p w:rsidR="00B14C91" w:rsidRDefault="00B14C91" w:rsidP="00B14C91">
      <w:pPr>
        <w:jc w:val="center"/>
        <w:rPr>
          <w:rFonts w:ascii="TH SarabunIT๙" w:hAnsi="TH SarabunIT๙" w:cs="TH SarabunIT๙"/>
        </w:rPr>
      </w:pPr>
    </w:p>
    <w:p w:rsidR="00B14C91" w:rsidRDefault="00B14C91" w:rsidP="00B14C91">
      <w:pPr>
        <w:jc w:val="center"/>
        <w:rPr>
          <w:rFonts w:ascii="TH SarabunIT๙" w:hAnsi="TH SarabunIT๙" w:cs="TH SarabunIT๙" w:hint="cs"/>
        </w:rPr>
      </w:pPr>
    </w:p>
    <w:p w:rsidR="00B14C91" w:rsidRDefault="00B14C91" w:rsidP="00B14C9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ประกาศองค์การบริหารส่วนตำบลบ้านตูล</w:t>
      </w:r>
    </w:p>
    <w:p w:rsidR="00B14C91" w:rsidRDefault="00B14C91" w:rsidP="00B14C9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เรื่อง  ประ</w:t>
      </w:r>
      <w:r>
        <w:rPr>
          <w:rFonts w:ascii="TH SarabunIT๙" w:hAnsi="TH SarabunIT๙" w:cs="TH SarabunIT๙" w:hint="cs"/>
          <w:cs/>
        </w:rPr>
        <w:t>มูล</w:t>
      </w:r>
      <w:r>
        <w:rPr>
          <w:rFonts w:ascii="TH SarabunIT๙" w:hAnsi="TH SarabunIT๙" w:cs="TH SarabunIT๙"/>
          <w:cs/>
        </w:rPr>
        <w:t xml:space="preserve">ราคาซื้อรถตักหน้าขุดหลัง แบบขับเคลื่อน ๔  ล้อ ชนิด 4 ล้อเท่ากัน  จำนวน ๑ คัน  </w:t>
      </w:r>
    </w:p>
    <w:p w:rsidR="00B14C91" w:rsidRDefault="00B14C91" w:rsidP="00B14C9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ด้วยระบบอิเล็กทรอนิกส์ </w:t>
      </w:r>
    </w:p>
    <w:p w:rsidR="00B14C91" w:rsidRDefault="00B14C91" w:rsidP="00B14C9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-------------------------</w:t>
      </w:r>
    </w:p>
    <w:p w:rsidR="00B14C91" w:rsidRDefault="00B14C91" w:rsidP="009202B6">
      <w:p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 w:rsidR="00AA1F0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ตามที่องค์การบริหารส่วนตำบลบ้านตูล  ได้ประกาศประมูลด้วยระบบอิเล็กทรอนิกส์โครงการประมูลราคาซื้อรถตักหน้า-ขุดหลัง แบบขับเคลื่อน 4 ล้อ ชนิด 4 ล้อเท่ากัน จำนวน  1 คัน ด้วยระบบอิเล็กทรอนิกส์ ตามเอกสารประมูลด้วยระบบอิเล็กทรอนิกส์ เลขที่ 1/2557  ลงวันที่  7  กุมภาพันธ์  2557 กำหนดยื่นเอกสารประมูลวันที่  4  มีนาคม  2557  โดยมีผู้ที่มีสิทธิ์เข้าเสนอราคา จำนวน 2 ราย ดังนี้</w:t>
      </w:r>
    </w:p>
    <w:p w:rsidR="00B14C91" w:rsidRDefault="00B14C91" w:rsidP="009202B6">
      <w:p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1.บริษท สยามแทคกรุ๊ป 999 จำกัด</w:t>
      </w:r>
    </w:p>
    <w:p w:rsidR="00B14C91" w:rsidRDefault="00B14C91" w:rsidP="009202B6">
      <w:p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2.ห้างหุ้นส่วนเสรีวิศวกรรม</w:t>
      </w:r>
    </w:p>
    <w:p w:rsidR="00AA1F08" w:rsidRDefault="00AA1F08" w:rsidP="009202B6">
      <w:p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B14C91">
        <w:rPr>
          <w:rFonts w:ascii="TH SarabunIT๙" w:hAnsi="TH SarabunIT๙" w:cs="TH SarabunIT๙" w:hint="cs"/>
          <w:cs/>
        </w:rPr>
        <w:t xml:space="preserve">กำหนดการประมูลในวันที่  18  มีนาคม  2557  เวลา  14.00 </w:t>
      </w:r>
      <w:r w:rsidR="00B14C91">
        <w:rPr>
          <w:rFonts w:ascii="TH SarabunIT๙" w:hAnsi="TH SarabunIT๙" w:cs="TH SarabunIT๙"/>
          <w:cs/>
        </w:rPr>
        <w:t>–</w:t>
      </w:r>
      <w:r w:rsidR="00B14C91">
        <w:rPr>
          <w:rFonts w:ascii="TH SarabunIT๙" w:hAnsi="TH SarabunIT๙" w:cs="TH SarabunIT๙" w:hint="cs"/>
          <w:cs/>
        </w:rPr>
        <w:t xml:space="preserve"> 14.30 น. ผลปรากฏว่า บริษัท สยามแทค</w:t>
      </w:r>
      <w:r w:rsidR="00DC300A">
        <w:rPr>
          <w:rFonts w:ascii="TH SarabunIT๙" w:hAnsi="TH SarabunIT๙" w:cs="TH SarabunIT๙" w:hint="cs"/>
          <w:cs/>
        </w:rPr>
        <w:t>กรุ๊ป 999 จำกัด เป็นผู้เสนอราคาต่ำสุด เป็นเงิน  4,</w:t>
      </w:r>
      <w:r>
        <w:rPr>
          <w:rFonts w:ascii="TH SarabunIT๙" w:hAnsi="TH SarabunIT๙" w:cs="TH SarabunIT๙" w:hint="cs"/>
          <w:cs/>
        </w:rPr>
        <w:t xml:space="preserve">191,000.-บาท (เงินสี่ล้านหนึ่งแสนเก้าหมื่นหนึ่งพันบาทถ้วน)  เป็นผู้ชนะการประมูลซึ่งทำให้องค์การบริหารส่วนตำบลบ้านตูล  ประหยัดงบประมาณได้  9,000 บาท คิดเป็น 0.21 </w:t>
      </w:r>
      <w:r>
        <w:rPr>
          <w:rFonts w:ascii="TH SarabunIT๙" w:hAnsi="TH SarabunIT๙" w:cs="TH SarabunIT๙"/>
        </w:rPr>
        <w:t xml:space="preserve">% </w:t>
      </w:r>
      <w:r>
        <w:rPr>
          <w:rFonts w:ascii="TH SarabunIT๙" w:hAnsi="TH SarabunIT๙" w:cs="TH SarabunIT๙" w:hint="cs"/>
          <w:cs/>
        </w:rPr>
        <w:t>จากวงเงินงบประมาณ 4,200,000 บาท</w:t>
      </w:r>
    </w:p>
    <w:p w:rsidR="00AA1F08" w:rsidRDefault="00B14C91" w:rsidP="00AA1F08">
      <w:pPr>
        <w:spacing w:before="24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 w:rsidR="00AA1F08"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B14C91" w:rsidRDefault="00B14C91" w:rsidP="009202B6">
      <w:pPr>
        <w:spacing w:before="24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</w:t>
      </w:r>
      <w:r w:rsidR="009202B6">
        <w:rPr>
          <w:rFonts w:ascii="TH SarabunIT๙" w:hAnsi="TH SarabunIT๙" w:cs="TH SarabunIT๙" w:hint="cs"/>
          <w:color w:val="000000"/>
          <w:cs/>
        </w:rPr>
        <w:t>18</w:t>
      </w:r>
      <w:r>
        <w:rPr>
          <w:rFonts w:ascii="TH SarabunIT๙" w:hAnsi="TH SarabunIT๙" w:cs="TH SarabunIT๙"/>
          <w:color w:val="000000"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เดือน </w:t>
      </w:r>
      <w:r w:rsidR="009202B6">
        <w:rPr>
          <w:rFonts w:ascii="TH SarabunIT๙" w:hAnsi="TH SarabunIT๙" w:cs="TH SarabunIT๙" w:hint="cs"/>
          <w:color w:val="000000"/>
          <w:cs/>
        </w:rPr>
        <w:t>มีนาคม</w:t>
      </w:r>
      <w:r>
        <w:rPr>
          <w:rFonts w:ascii="TH SarabunIT๙" w:hAnsi="TH SarabunIT๙" w:cs="TH SarabunIT๙" w:hint="cs"/>
          <w:color w:val="000000"/>
          <w:cs/>
        </w:rPr>
        <w:t xml:space="preserve">  พ</w:t>
      </w:r>
      <w:r>
        <w:rPr>
          <w:rFonts w:ascii="TH SarabunIT๙" w:hAnsi="TH SarabunIT๙" w:cs="TH SarabunIT๙"/>
          <w:color w:val="000000"/>
        </w:rPr>
        <w:t>.</w:t>
      </w:r>
      <w:r>
        <w:rPr>
          <w:rFonts w:ascii="TH SarabunIT๙" w:hAnsi="TH SarabunIT๙" w:cs="TH SarabunIT๙" w:hint="cs"/>
          <w:color w:val="000000"/>
          <w:cs/>
        </w:rPr>
        <w:t>ศ</w:t>
      </w:r>
      <w:r>
        <w:rPr>
          <w:rFonts w:ascii="TH SarabunIT๙" w:hAnsi="TH SarabunIT๙" w:cs="TH SarabunIT๙"/>
          <w:color w:val="000000"/>
        </w:rPr>
        <w:t xml:space="preserve">.  </w:t>
      </w:r>
      <w:r>
        <w:rPr>
          <w:rFonts w:ascii="TH SarabunIT๙" w:hAnsi="TH SarabunIT๙" w:cs="TH SarabunIT๙" w:hint="cs"/>
          <w:color w:val="000000"/>
          <w:cs/>
        </w:rPr>
        <w:t>2557</w:t>
      </w:r>
    </w:p>
    <w:p w:rsidR="00B14C91" w:rsidRDefault="00B14C91" w:rsidP="00B14C91">
      <w:pPr>
        <w:ind w:left="2160" w:firstLine="720"/>
        <w:rPr>
          <w:rFonts w:ascii="TH SarabunIT๙" w:hAnsi="TH SarabunIT๙" w:cs="TH SarabunIT๙"/>
        </w:rPr>
      </w:pPr>
    </w:p>
    <w:p w:rsidR="00B14C91" w:rsidRDefault="00B14C91" w:rsidP="00B14C91">
      <w:pPr>
        <w:ind w:left="2160" w:firstLine="720"/>
        <w:rPr>
          <w:rFonts w:ascii="TH SarabunIT๙" w:hAnsi="TH SarabunIT๙" w:cs="TH SarabunIT๙"/>
        </w:rPr>
      </w:pPr>
    </w:p>
    <w:p w:rsidR="00B14C91" w:rsidRDefault="00B14C91" w:rsidP="00B14C9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/>
        </w:rPr>
        <w:t>)</w:t>
      </w:r>
    </w:p>
    <w:p w:rsidR="00B14C91" w:rsidRDefault="009202B6" w:rsidP="00B14C9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B14C91">
        <w:rPr>
          <w:rFonts w:ascii="TH SarabunIT๙" w:hAnsi="TH SarabunIT๙" w:cs="TH SarabunIT๙"/>
        </w:rPr>
        <w:t xml:space="preserve">  (</w:t>
      </w:r>
      <w:r>
        <w:rPr>
          <w:rFonts w:ascii="TH SarabunIT๙" w:hAnsi="TH SarabunIT๙" w:cs="TH SarabunIT๙" w:hint="cs"/>
          <w:cs/>
        </w:rPr>
        <w:t>นายวิชาญ   เนาว์สุวรรณ</w:t>
      </w:r>
      <w:r w:rsidR="00B14C91">
        <w:rPr>
          <w:rFonts w:ascii="TH SarabunIT๙" w:hAnsi="TH SarabunIT๙" w:cs="TH SarabunIT๙"/>
        </w:rPr>
        <w:t>)</w:t>
      </w:r>
    </w:p>
    <w:p w:rsidR="009202B6" w:rsidRDefault="009202B6" w:rsidP="009202B6">
      <w:pPr>
        <w:ind w:left="216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รองนายกองค์การบริหารส่วนตำบล  รักษาราชการแทน</w:t>
      </w:r>
    </w:p>
    <w:p w:rsidR="00B14C91" w:rsidRDefault="00B14C91" w:rsidP="00B14C9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9202B6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นายกองค์การบริหารส่วนตำบลบ้านตูล</w:t>
      </w:r>
    </w:p>
    <w:p w:rsidR="000C1E01" w:rsidRDefault="000C1E01"/>
    <w:sectPr w:rsidR="000C1E01" w:rsidSect="00B14C9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14C91"/>
    <w:rsid w:val="000C1E01"/>
    <w:rsid w:val="005F4AAC"/>
    <w:rsid w:val="009202B6"/>
    <w:rsid w:val="00961A9E"/>
    <w:rsid w:val="00AA1F08"/>
    <w:rsid w:val="00B14C91"/>
    <w:rsid w:val="00D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1"/>
    <w:pPr>
      <w:suppressAutoHyphens/>
      <w:spacing w:after="0"/>
    </w:pPr>
    <w:rPr>
      <w:rFonts w:ascii="Angsana New" w:eastAsia="Cordia New" w:hAnsi="Angsana New" w:cs="AngsanaUPC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</dc:creator>
  <cp:lastModifiedBy>Administ</cp:lastModifiedBy>
  <cp:revision>2</cp:revision>
  <cp:lastPrinted>2014-03-19T04:29:00Z</cp:lastPrinted>
  <dcterms:created xsi:type="dcterms:W3CDTF">2014-03-19T04:29:00Z</dcterms:created>
  <dcterms:modified xsi:type="dcterms:W3CDTF">2014-03-19T04:29:00Z</dcterms:modified>
</cp:coreProperties>
</file>